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D0" w:rsidRDefault="008778D0" w:rsidP="008778D0">
      <w:pPr>
        <w:autoSpaceDE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8778D0" w:rsidRDefault="008778D0" w:rsidP="008778D0">
      <w:pPr>
        <w:autoSpaceDE w:val="0"/>
        <w:spacing w:line="560" w:lineRule="exact"/>
        <w:ind w:firstLineChars="100" w:firstLine="440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隆昌</w:t>
      </w:r>
      <w:proofErr w:type="gramStart"/>
      <w:r>
        <w:rPr>
          <w:rFonts w:ascii="方正小标宋_GBK" w:eastAsia="方正小标宋_GBK" w:hint="eastAsia"/>
          <w:sz w:val="44"/>
          <w:szCs w:val="44"/>
        </w:rPr>
        <w:t>市隆腾商贸</w:t>
      </w:r>
      <w:proofErr w:type="gramEnd"/>
      <w:r>
        <w:rPr>
          <w:rFonts w:ascii="方正小标宋_GBK" w:eastAsia="方正小标宋_GBK" w:hint="eastAsia"/>
          <w:sz w:val="44"/>
          <w:szCs w:val="44"/>
        </w:rPr>
        <w:t>有限公司</w:t>
      </w:r>
    </w:p>
    <w:p w:rsidR="008778D0" w:rsidRDefault="008778D0" w:rsidP="008778D0">
      <w:pPr>
        <w:autoSpaceDE w:val="0"/>
        <w:spacing w:line="560" w:lineRule="exact"/>
        <w:ind w:firstLineChars="100" w:firstLine="440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招募商品或服务品类</w:t>
      </w:r>
    </w:p>
    <w:p w:rsidR="008778D0" w:rsidRPr="008778D0" w:rsidRDefault="008778D0" w:rsidP="008778D0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 w:rsidRPr="008778D0">
        <w:rPr>
          <w:rFonts w:ascii="仿宋_GB2312" w:eastAsia="仿宋_GB2312" w:hint="eastAsia"/>
          <w:sz w:val="32"/>
          <w:szCs w:val="32"/>
        </w:rPr>
        <w:t xml:space="preserve"> </w:t>
      </w:r>
    </w:p>
    <w:p w:rsidR="008778D0" w:rsidRPr="008778D0" w:rsidRDefault="008778D0" w:rsidP="008778D0">
      <w:pPr>
        <w:autoSpaceDE w:val="0"/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8778D0">
        <w:rPr>
          <w:rFonts w:ascii="仿宋_GB2312" w:eastAsia="仿宋_GB2312" w:hint="eastAsia"/>
          <w:sz w:val="32"/>
          <w:szCs w:val="32"/>
        </w:rPr>
        <w:t>建筑材料、机械设备、五金产品、电子产品、农副产品、办公用品、家具、煤炭及制品、纸制品、金属材料、塑料制品、金属矿石、水泥制品、建筑防水卷材、树木种植、电线、电缆、特种设备、消防器材、机械电气设备、食用农产品、电力电子元器件、光</w:t>
      </w:r>
      <w:proofErr w:type="gramStart"/>
      <w:r w:rsidRPr="008778D0">
        <w:rPr>
          <w:rFonts w:ascii="仿宋_GB2312" w:eastAsia="仿宋_GB2312" w:hint="eastAsia"/>
          <w:sz w:val="32"/>
          <w:szCs w:val="32"/>
        </w:rPr>
        <w:t>伏设备</w:t>
      </w:r>
      <w:proofErr w:type="gramEnd"/>
      <w:r w:rsidRPr="008778D0">
        <w:rPr>
          <w:rFonts w:ascii="仿宋_GB2312" w:eastAsia="仿宋_GB2312" w:hint="eastAsia"/>
          <w:sz w:val="32"/>
          <w:szCs w:val="32"/>
        </w:rPr>
        <w:t>及元器件。</w:t>
      </w:r>
    </w:p>
    <w:p w:rsidR="008778D0" w:rsidRDefault="008778D0" w:rsidP="008778D0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E92BBB" w:rsidRPr="008778D0" w:rsidRDefault="00E92BBB"/>
    <w:sectPr w:rsidR="00E92BBB" w:rsidRPr="008778D0" w:rsidSect="00E92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78D0"/>
    <w:rsid w:val="008778D0"/>
    <w:rsid w:val="00E9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D0"/>
    <w:pPr>
      <w:widowControl w:val="0"/>
      <w:jc w:val="both"/>
    </w:pPr>
    <w:rPr>
      <w:rFonts w:ascii="Calibri" w:eastAsia="宋体" w:hAnsi="Calibri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2025-08-05T08:56:00Z</dcterms:created>
  <dcterms:modified xsi:type="dcterms:W3CDTF">2025-08-05T08:57:00Z</dcterms:modified>
</cp:coreProperties>
</file>